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D" w:rsidRPr="004A258D" w:rsidRDefault="004A258D" w:rsidP="004A258D">
      <w:pPr>
        <w:spacing w:line="384" w:lineRule="atLeast"/>
        <w:ind w:left="150" w:right="150"/>
        <w:textAlignment w:val="baseline"/>
        <w:outlineLvl w:val="1"/>
        <w:rPr>
          <w:rFonts w:ascii="Arial" w:eastAsia="Times New Roman" w:hAnsi="Arial" w:cs="Arial"/>
          <w:b/>
          <w:color w:val="7A792F"/>
          <w:spacing w:val="5"/>
          <w:sz w:val="44"/>
          <w:szCs w:val="44"/>
        </w:rPr>
      </w:pPr>
      <w:bookmarkStart w:id="0" w:name="_GoBack"/>
      <w:bookmarkEnd w:id="0"/>
      <w:r w:rsidRPr="004A258D">
        <w:rPr>
          <w:rFonts w:ascii="Arial" w:eastAsia="Times New Roman" w:hAnsi="Arial" w:cs="Arial"/>
          <w:b/>
          <w:color w:val="7A792F"/>
          <w:spacing w:val="5"/>
          <w:sz w:val="44"/>
          <w:szCs w:val="44"/>
        </w:rPr>
        <w:t xml:space="preserve">               </w:t>
      </w:r>
      <w:r>
        <w:rPr>
          <w:rFonts w:ascii="Arial" w:eastAsia="Times New Roman" w:hAnsi="Arial" w:cs="Arial"/>
          <w:b/>
          <w:color w:val="7A792F"/>
          <w:spacing w:val="5"/>
          <w:sz w:val="44"/>
          <w:szCs w:val="44"/>
        </w:rPr>
        <w:t xml:space="preserve">       </w:t>
      </w:r>
      <w:r w:rsidRPr="004A258D">
        <w:rPr>
          <w:rFonts w:ascii="Arial" w:eastAsia="Times New Roman" w:hAnsi="Arial" w:cs="Arial"/>
          <w:b/>
          <w:color w:val="7A792F"/>
          <w:spacing w:val="5"/>
          <w:sz w:val="44"/>
          <w:szCs w:val="44"/>
        </w:rPr>
        <w:t>FSA ID PROCESS</w:t>
      </w:r>
    </w:p>
    <w:p w:rsidR="004A258D" w:rsidRDefault="004A258D" w:rsidP="004A258D">
      <w:pPr>
        <w:spacing w:line="384" w:lineRule="atLeast"/>
        <w:ind w:right="150"/>
        <w:textAlignment w:val="baseline"/>
        <w:rPr>
          <w:rFonts w:ascii="Times" w:hAnsi="Times" w:cs="Times New Roman"/>
          <w:color w:val="494B4C"/>
          <w:sz w:val="17"/>
          <w:szCs w:val="17"/>
        </w:rPr>
      </w:pPr>
    </w:p>
    <w:p w:rsidR="004A258D" w:rsidRDefault="004A258D" w:rsidP="004A258D">
      <w:pPr>
        <w:spacing w:line="384" w:lineRule="atLeast"/>
        <w:ind w:right="150"/>
        <w:textAlignment w:val="baseline"/>
        <w:rPr>
          <w:rFonts w:ascii="Times" w:hAnsi="Times" w:cs="Times New Roman"/>
          <w:color w:val="494B4C"/>
          <w:sz w:val="17"/>
          <w:szCs w:val="17"/>
        </w:rPr>
      </w:pPr>
    </w:p>
    <w:p w:rsidR="004A258D" w:rsidRPr="00C105AD" w:rsidRDefault="004A258D" w:rsidP="004A258D">
      <w:pPr>
        <w:spacing w:line="384" w:lineRule="atLeast"/>
        <w:ind w:right="150"/>
        <w:textAlignment w:val="baseline"/>
        <w:rPr>
          <w:rFonts w:ascii="Times" w:hAnsi="Times" w:cs="Times New Roman"/>
          <w:color w:val="494B4C"/>
          <w:sz w:val="17"/>
          <w:szCs w:val="17"/>
        </w:rPr>
      </w:pPr>
    </w:p>
    <w:p w:rsidR="004A258D" w:rsidRDefault="004A258D" w:rsidP="004A258D">
      <w:pPr>
        <w:spacing w:after="150" w:line="384" w:lineRule="atLeast"/>
        <w:ind w:left="150" w:right="150"/>
        <w:textAlignment w:val="baseline"/>
        <w:rPr>
          <w:rFonts w:ascii="Times" w:hAnsi="Times" w:cs="Times New Roman"/>
          <w:b/>
          <w:color w:val="494B4C"/>
          <w:sz w:val="28"/>
          <w:szCs w:val="28"/>
        </w:rPr>
      </w:pPr>
      <w:r w:rsidRPr="004A258D">
        <w:rPr>
          <w:rFonts w:ascii="Times" w:hAnsi="Times" w:cs="Times New Roman"/>
          <w:b/>
          <w:color w:val="494B4C"/>
          <w:sz w:val="28"/>
          <w:szCs w:val="28"/>
        </w:rPr>
        <w:t>The FSA ID process consists of three main steps:</w:t>
      </w:r>
      <w:r>
        <w:rPr>
          <w:rFonts w:ascii="Times" w:hAnsi="Times" w:cs="Times New Roman"/>
          <w:b/>
          <w:color w:val="494B4C"/>
          <w:sz w:val="28"/>
          <w:szCs w:val="28"/>
        </w:rPr>
        <w:t xml:space="preserve">  </w:t>
      </w:r>
    </w:p>
    <w:p w:rsidR="004A258D" w:rsidRDefault="004A258D" w:rsidP="004A258D">
      <w:pPr>
        <w:spacing w:after="150" w:line="384" w:lineRule="atLeast"/>
        <w:ind w:left="150" w:right="150"/>
        <w:textAlignment w:val="baseline"/>
        <w:rPr>
          <w:rFonts w:ascii="Times" w:hAnsi="Times" w:cs="Times New Roman"/>
          <w:b/>
          <w:color w:val="494B4C"/>
          <w:sz w:val="28"/>
          <w:szCs w:val="28"/>
        </w:rPr>
      </w:pPr>
      <w:r>
        <w:rPr>
          <w:rFonts w:ascii="Times" w:hAnsi="Times" w:cs="Times New Roman"/>
          <w:b/>
          <w:color w:val="494B4C"/>
          <w:sz w:val="28"/>
          <w:szCs w:val="28"/>
        </w:rPr>
        <w:t>GO TO</w:t>
      </w:r>
    </w:p>
    <w:p w:rsidR="004A258D" w:rsidRPr="004A258D" w:rsidRDefault="004A258D" w:rsidP="004A258D">
      <w:pPr>
        <w:spacing w:after="150" w:line="384" w:lineRule="atLeast"/>
        <w:ind w:left="150" w:right="150"/>
        <w:textAlignment w:val="baseline"/>
        <w:rPr>
          <w:rFonts w:ascii="Times" w:hAnsi="Times" w:cs="Times New Roman"/>
          <w:b/>
          <w:color w:val="494B4C"/>
          <w:sz w:val="28"/>
          <w:szCs w:val="28"/>
        </w:rPr>
      </w:pPr>
      <w:r w:rsidRPr="004A258D">
        <w:rPr>
          <w:rFonts w:ascii="Times" w:hAnsi="Times" w:cs="Times New Roman"/>
          <w:b/>
          <w:color w:val="494B4C"/>
          <w:sz w:val="28"/>
          <w:szCs w:val="28"/>
        </w:rPr>
        <w:t>https://fsaid.ed.gov/npas/index.htm</w:t>
      </w:r>
    </w:p>
    <w:p w:rsidR="004A258D" w:rsidRPr="00C105AD" w:rsidRDefault="004A258D" w:rsidP="004A258D">
      <w:pPr>
        <w:numPr>
          <w:ilvl w:val="0"/>
          <w:numId w:val="1"/>
        </w:numPr>
        <w:spacing w:line="360" w:lineRule="atLeast"/>
        <w:ind w:left="150" w:right="15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Enter your log-in information.</w:t>
      </w:r>
    </w:p>
    <w:p w:rsidR="004A258D" w:rsidRPr="00C105AD" w:rsidRDefault="004A258D" w:rsidP="004A258D">
      <w:pPr>
        <w:numPr>
          <w:ilvl w:val="1"/>
          <w:numId w:val="2"/>
        </w:numPr>
        <w:spacing w:line="360" w:lineRule="atLeast"/>
        <w:ind w:left="525" w:right="30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Provide your e-mail address, a unique username, and password, and verify that you are at least 13 years old.</w:t>
      </w:r>
    </w:p>
    <w:p w:rsidR="004A258D" w:rsidRPr="00C105AD" w:rsidRDefault="004A258D" w:rsidP="004A258D">
      <w:pPr>
        <w:numPr>
          <w:ilvl w:val="0"/>
          <w:numId w:val="3"/>
        </w:numPr>
        <w:spacing w:line="360" w:lineRule="atLeast"/>
        <w:ind w:left="150" w:right="15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Enter your personal information.</w:t>
      </w:r>
    </w:p>
    <w:p w:rsidR="004A258D" w:rsidRPr="00C105AD" w:rsidRDefault="004A258D" w:rsidP="004A258D">
      <w:pPr>
        <w:numPr>
          <w:ilvl w:val="1"/>
          <w:numId w:val="4"/>
        </w:numPr>
        <w:spacing w:line="360" w:lineRule="atLeast"/>
        <w:ind w:left="525" w:right="30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Provide your Social Security number, name, and date of birth.</w:t>
      </w:r>
    </w:p>
    <w:p w:rsidR="004A258D" w:rsidRPr="00C105AD" w:rsidRDefault="004A258D" w:rsidP="004A258D">
      <w:pPr>
        <w:numPr>
          <w:ilvl w:val="1"/>
          <w:numId w:val="4"/>
        </w:numPr>
        <w:spacing w:line="360" w:lineRule="atLeast"/>
        <w:ind w:left="525" w:right="30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Include your mailing address, e-mail address, telephone number, and language preference.</w:t>
      </w:r>
    </w:p>
    <w:p w:rsidR="004A258D" w:rsidRPr="00C105AD" w:rsidRDefault="004A258D" w:rsidP="004A258D">
      <w:pPr>
        <w:numPr>
          <w:ilvl w:val="1"/>
          <w:numId w:val="4"/>
        </w:numPr>
        <w:spacing w:line="360" w:lineRule="atLeast"/>
        <w:ind w:left="525" w:right="30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For security purposes, provide answers to five challenge questions.</w:t>
      </w:r>
    </w:p>
    <w:p w:rsidR="004A258D" w:rsidRPr="00C105AD" w:rsidRDefault="004A258D" w:rsidP="004A258D">
      <w:pPr>
        <w:numPr>
          <w:ilvl w:val="0"/>
          <w:numId w:val="5"/>
        </w:numPr>
        <w:spacing w:line="360" w:lineRule="atLeast"/>
        <w:ind w:left="150" w:right="15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Submit your FSA ID information.</w:t>
      </w:r>
    </w:p>
    <w:p w:rsidR="004A258D" w:rsidRPr="00C105AD" w:rsidRDefault="004A258D" w:rsidP="004A258D">
      <w:pPr>
        <w:numPr>
          <w:ilvl w:val="1"/>
          <w:numId w:val="6"/>
        </w:numPr>
        <w:spacing w:line="360" w:lineRule="atLeast"/>
        <w:ind w:left="525" w:right="30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Agree to the terms and conditions.</w:t>
      </w:r>
    </w:p>
    <w:p w:rsidR="004A258D" w:rsidRPr="00C105AD" w:rsidRDefault="004A258D" w:rsidP="004A258D">
      <w:pPr>
        <w:numPr>
          <w:ilvl w:val="1"/>
          <w:numId w:val="6"/>
        </w:numPr>
        <w:spacing w:line="360" w:lineRule="atLeast"/>
        <w:ind w:left="525" w:right="300"/>
        <w:textAlignment w:val="baseline"/>
        <w:rPr>
          <w:rFonts w:ascii="Times" w:eastAsia="Times New Roman" w:hAnsi="Times" w:cs="Arial"/>
          <w:color w:val="494B4C"/>
          <w:sz w:val="20"/>
          <w:szCs w:val="20"/>
        </w:rPr>
      </w:pPr>
      <w:r w:rsidRPr="00C105AD">
        <w:rPr>
          <w:rFonts w:ascii="Times" w:eastAsia="Times New Roman" w:hAnsi="Times" w:cs="Arial"/>
          <w:color w:val="494B4C"/>
          <w:sz w:val="20"/>
          <w:szCs w:val="20"/>
        </w:rPr>
        <w:t>Verify your e-mail address. (This is optional, but helpful. By verifying your e-mail address, you can use your e-mail address as your username when logging into certain ED websites. This verification also allows you to retrieve your username or reset your password without answering challenge questions.)</w:t>
      </w:r>
    </w:p>
    <w:p w:rsidR="00825E53" w:rsidRDefault="00825E53"/>
    <w:p w:rsidR="004A258D" w:rsidRPr="004A258D" w:rsidRDefault="004A258D">
      <w:pPr>
        <w:rPr>
          <w:sz w:val="36"/>
          <w:szCs w:val="36"/>
        </w:rPr>
      </w:pPr>
    </w:p>
    <w:p w:rsidR="004A258D" w:rsidRPr="004A258D" w:rsidRDefault="004A258D">
      <w:pPr>
        <w:rPr>
          <w:sz w:val="36"/>
          <w:szCs w:val="36"/>
        </w:rPr>
      </w:pPr>
      <w:r w:rsidRPr="004A258D">
        <w:rPr>
          <w:sz w:val="36"/>
          <w:szCs w:val="36"/>
        </w:rPr>
        <w:t>Please don’t forget your Username and Password</w:t>
      </w:r>
    </w:p>
    <w:p w:rsidR="004A258D" w:rsidRDefault="004A258D"/>
    <w:p w:rsidR="004A258D" w:rsidRDefault="004A258D">
      <w:r w:rsidRPr="004A258D">
        <w:rPr>
          <w:b/>
          <w:sz w:val="36"/>
          <w:szCs w:val="36"/>
        </w:rPr>
        <w:t>USERNAME</w:t>
      </w:r>
      <w:r>
        <w:t>_____________________________________________________</w:t>
      </w:r>
    </w:p>
    <w:p w:rsidR="004A258D" w:rsidRDefault="004A258D"/>
    <w:p w:rsidR="004A258D" w:rsidRDefault="004A258D">
      <w:r w:rsidRPr="004A258D">
        <w:rPr>
          <w:b/>
          <w:sz w:val="36"/>
          <w:szCs w:val="36"/>
        </w:rPr>
        <w:t>PASSWORD</w:t>
      </w:r>
      <w:r>
        <w:t>_____________________________________________________</w:t>
      </w:r>
    </w:p>
    <w:sectPr w:rsidR="004A258D" w:rsidSect="00825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EE9"/>
    <w:multiLevelType w:val="multilevel"/>
    <w:tmpl w:val="FD8A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D5A94"/>
    <w:multiLevelType w:val="multilevel"/>
    <w:tmpl w:val="4F2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E517E"/>
    <w:multiLevelType w:val="multilevel"/>
    <w:tmpl w:val="1DF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7D188D"/>
    <w:multiLevelType w:val="multilevel"/>
    <w:tmpl w:val="179A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B5339"/>
    <w:multiLevelType w:val="multilevel"/>
    <w:tmpl w:val="F8DA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560F4"/>
    <w:multiLevelType w:val="multilevel"/>
    <w:tmpl w:val="77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8D"/>
    <w:rsid w:val="004A258D"/>
    <w:rsid w:val="00733149"/>
    <w:rsid w:val="008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754048D-A258-40AB-99A8-35B011F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PUHSD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Salvador</dc:creator>
  <cp:keywords/>
  <dc:description/>
  <cp:lastModifiedBy>Catalina Cifuentes</cp:lastModifiedBy>
  <cp:revision>2</cp:revision>
  <cp:lastPrinted>2015-09-30T18:14:00Z</cp:lastPrinted>
  <dcterms:created xsi:type="dcterms:W3CDTF">2016-07-27T05:28:00Z</dcterms:created>
  <dcterms:modified xsi:type="dcterms:W3CDTF">2016-07-27T05:28:00Z</dcterms:modified>
</cp:coreProperties>
</file>